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451A" w14:textId="075D1D12" w:rsidR="00886463" w:rsidRDefault="00CC5C03" w:rsidP="00886463">
      <w:pPr>
        <w:pStyle w:val="NoSpacing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 w:rsidR="00A36BED">
        <w:tab/>
      </w:r>
      <w:r w:rsidR="00886463">
        <w:t xml:space="preserve">  </w:t>
      </w:r>
      <w:r w:rsidR="00BE0BD2" w:rsidRPr="00886463">
        <w:rPr>
          <w:b/>
          <w:bCs/>
        </w:rPr>
        <w:t xml:space="preserve"> </w:t>
      </w:r>
      <w:r w:rsidR="00886463" w:rsidRPr="00886463">
        <w:rPr>
          <w:b/>
          <w:bCs/>
        </w:rPr>
        <w:t xml:space="preserve">   </w:t>
      </w:r>
      <w:r w:rsidR="00254593" w:rsidRPr="00886463">
        <w:rPr>
          <w:b/>
          <w:bCs/>
        </w:rPr>
        <w:t>PUBLIC NOTI</w:t>
      </w:r>
      <w:r w:rsidR="00BE0BD2" w:rsidRPr="00886463">
        <w:rPr>
          <w:b/>
          <w:bCs/>
        </w:rPr>
        <w:t>CE</w:t>
      </w:r>
    </w:p>
    <w:p w14:paraId="5F72DE33" w14:textId="1C04885E" w:rsidR="00254593" w:rsidRPr="00886463" w:rsidRDefault="00254593" w:rsidP="00886463">
      <w:pPr>
        <w:pStyle w:val="NoSpacing"/>
        <w:jc w:val="both"/>
        <w:rPr>
          <w:b/>
          <w:bCs/>
        </w:rPr>
      </w:pPr>
      <w:r w:rsidRPr="00886463">
        <w:rPr>
          <w:b/>
          <w:bCs/>
        </w:rPr>
        <w:t xml:space="preserve"> ORANGE COUNTY</w:t>
      </w:r>
      <w:r w:rsidR="00BE0BD2" w:rsidRPr="00886463">
        <w:rPr>
          <w:b/>
          <w:bCs/>
        </w:rPr>
        <w:t xml:space="preserve"> SPECIAL HOUSE DISTRICT 35 </w:t>
      </w:r>
      <w:r w:rsidR="00A36BED" w:rsidRPr="00886463">
        <w:rPr>
          <w:b/>
          <w:bCs/>
        </w:rPr>
        <w:t xml:space="preserve">PRIMARY </w:t>
      </w:r>
      <w:r w:rsidR="00BE0BD2" w:rsidRPr="00886463">
        <w:rPr>
          <w:b/>
          <w:bCs/>
        </w:rPr>
        <w:t>AND CITY OF ORLANDO</w:t>
      </w:r>
      <w:r w:rsidRPr="00886463">
        <w:rPr>
          <w:b/>
          <w:bCs/>
        </w:rPr>
        <w:t xml:space="preserve"> </w:t>
      </w:r>
      <w:r w:rsidR="009657E4" w:rsidRPr="00886463">
        <w:rPr>
          <w:b/>
          <w:bCs/>
        </w:rPr>
        <w:t>GENERAL ELECTION</w:t>
      </w:r>
      <w:r w:rsidR="00A36BED" w:rsidRPr="00886463">
        <w:rPr>
          <w:b/>
          <w:bCs/>
        </w:rPr>
        <w:t>S</w:t>
      </w:r>
    </w:p>
    <w:p w14:paraId="5DAC6E83" w14:textId="648496A4" w:rsidR="00254593" w:rsidRPr="00886463" w:rsidRDefault="00254593" w:rsidP="00254593">
      <w:pPr>
        <w:pStyle w:val="NoSpacing"/>
        <w:rPr>
          <w:b/>
          <w:bCs/>
        </w:rPr>
      </w:pPr>
      <w:r w:rsidRPr="00886463">
        <w:rPr>
          <w:b/>
          <w:bCs/>
        </w:rPr>
        <w:tab/>
      </w:r>
      <w:r w:rsidRPr="00886463">
        <w:rPr>
          <w:b/>
          <w:bCs/>
        </w:rPr>
        <w:tab/>
      </w:r>
      <w:r w:rsidRPr="00886463">
        <w:rPr>
          <w:b/>
          <w:bCs/>
        </w:rPr>
        <w:tab/>
      </w:r>
      <w:r w:rsidRPr="00886463">
        <w:rPr>
          <w:b/>
          <w:bCs/>
        </w:rPr>
        <w:tab/>
        <w:t xml:space="preserve"> </w:t>
      </w:r>
      <w:r w:rsidR="00BE0BD2" w:rsidRPr="00886463">
        <w:rPr>
          <w:b/>
          <w:bCs/>
        </w:rPr>
        <w:t xml:space="preserve">    </w:t>
      </w:r>
      <w:r w:rsidR="00886463" w:rsidRPr="00886463">
        <w:rPr>
          <w:b/>
          <w:bCs/>
        </w:rPr>
        <w:t xml:space="preserve"> </w:t>
      </w:r>
      <w:r w:rsidR="00886463">
        <w:rPr>
          <w:b/>
          <w:bCs/>
        </w:rPr>
        <w:t xml:space="preserve">   </w:t>
      </w:r>
      <w:r w:rsidR="00886463" w:rsidRPr="00886463">
        <w:rPr>
          <w:b/>
          <w:bCs/>
        </w:rPr>
        <w:t xml:space="preserve">  </w:t>
      </w:r>
      <w:r w:rsidR="00FF48FA">
        <w:rPr>
          <w:b/>
          <w:bCs/>
        </w:rPr>
        <w:t xml:space="preserve"> </w:t>
      </w:r>
      <w:r w:rsidR="00A36BED" w:rsidRPr="00886463">
        <w:rPr>
          <w:b/>
          <w:bCs/>
        </w:rPr>
        <w:t xml:space="preserve"> </w:t>
      </w:r>
      <w:r w:rsidRPr="00886463">
        <w:rPr>
          <w:b/>
          <w:bCs/>
        </w:rPr>
        <w:t xml:space="preserve">VOTE-BY-MAIL SCHEDULE </w:t>
      </w:r>
    </w:p>
    <w:p w14:paraId="591CCE94" w14:textId="77777777" w:rsidR="00254593" w:rsidRPr="00A36BED" w:rsidRDefault="00254593" w:rsidP="00254593">
      <w:pPr>
        <w:pStyle w:val="NoSpacing"/>
      </w:pPr>
    </w:p>
    <w:p w14:paraId="1961808D" w14:textId="57F5D774" w:rsidR="00254593" w:rsidRPr="00CC5C03" w:rsidRDefault="00254593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CC5C03">
        <w:rPr>
          <w:rFonts w:ascii="Calibri" w:hAnsi="Calibri" w:cs="Calibri"/>
          <w:sz w:val="20"/>
          <w:szCs w:val="20"/>
        </w:rPr>
        <w:t>The Orange County Supervisor of Elections Office will use the following schedule for all returned Vote-by-Mail Ballots for the November 7, 2023, Special House District 35</w:t>
      </w:r>
      <w:r w:rsidR="00A36BED" w:rsidRPr="00CC5C03">
        <w:rPr>
          <w:rFonts w:ascii="Calibri" w:hAnsi="Calibri" w:cs="Calibri"/>
          <w:sz w:val="20"/>
          <w:szCs w:val="20"/>
        </w:rPr>
        <w:t xml:space="preserve"> Primary </w:t>
      </w:r>
      <w:r w:rsidRPr="00CC5C03">
        <w:rPr>
          <w:rFonts w:ascii="Calibri" w:hAnsi="Calibri" w:cs="Calibri"/>
          <w:sz w:val="20"/>
          <w:szCs w:val="20"/>
        </w:rPr>
        <w:t>and City of Orlando General Election</w:t>
      </w:r>
      <w:r w:rsidR="00A36BED" w:rsidRPr="00CC5C03">
        <w:rPr>
          <w:rFonts w:ascii="Calibri" w:hAnsi="Calibri" w:cs="Calibri"/>
          <w:sz w:val="20"/>
          <w:szCs w:val="20"/>
        </w:rPr>
        <w:t>s</w:t>
      </w:r>
      <w:r w:rsidRPr="00CC5C03">
        <w:rPr>
          <w:rFonts w:ascii="Calibri" w:hAnsi="Calibri" w:cs="Calibri"/>
          <w:sz w:val="20"/>
          <w:szCs w:val="20"/>
        </w:rPr>
        <w:t>. The processes listed below will be conducted at 119 West Kaley Street, Orlando.</w:t>
      </w:r>
    </w:p>
    <w:p w14:paraId="42D5EAAB" w14:textId="77777777" w:rsidR="00254593" w:rsidRPr="00CC5C03" w:rsidRDefault="00254593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2A572F5F" w14:textId="49A060E3" w:rsidR="00254593" w:rsidRPr="00CC5C03" w:rsidRDefault="00254593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CC5C03">
        <w:rPr>
          <w:rFonts w:ascii="Calibri" w:hAnsi="Calibri" w:cs="Calibri"/>
          <w:sz w:val="20"/>
          <w:szCs w:val="20"/>
        </w:rPr>
        <w:t>Those wishing to observe the signature verification process and/or the duplication of ballots must make a reservation in advance. Observation reservations can be made by accessing o</w:t>
      </w:r>
      <w:r w:rsidR="005738B1" w:rsidRPr="00CC5C03">
        <w:rPr>
          <w:rFonts w:ascii="Calibri" w:hAnsi="Calibri" w:cs="Calibri"/>
          <w:sz w:val="20"/>
          <w:szCs w:val="20"/>
        </w:rPr>
        <w:t>u</w:t>
      </w:r>
      <w:r w:rsidRPr="00CC5C03">
        <w:rPr>
          <w:rFonts w:ascii="Calibri" w:hAnsi="Calibri" w:cs="Calibri"/>
          <w:sz w:val="20"/>
          <w:szCs w:val="20"/>
        </w:rPr>
        <w:t xml:space="preserve">r reservation service by visiting our website, </w:t>
      </w:r>
      <w:hyperlink r:id="rId7" w:history="1">
        <w:r w:rsidRPr="00CC5C03">
          <w:rPr>
            <w:rStyle w:val="Hyperlink"/>
            <w:rFonts w:ascii="Calibri" w:hAnsi="Calibri" w:cs="Calibri"/>
            <w:sz w:val="20"/>
            <w:szCs w:val="20"/>
          </w:rPr>
          <w:t>www.ocfelections.gov</w:t>
        </w:r>
      </w:hyperlink>
      <w:r w:rsidRPr="00CC5C03">
        <w:rPr>
          <w:rFonts w:ascii="Calibri" w:hAnsi="Calibri" w:cs="Calibri"/>
          <w:sz w:val="20"/>
          <w:szCs w:val="20"/>
        </w:rPr>
        <w:t>, select Elections menu, the Canvassing Board. The link is also available on the main home page. The reservation link will b</w:t>
      </w:r>
      <w:r w:rsidR="001329A3" w:rsidRPr="00CC5C03">
        <w:rPr>
          <w:rFonts w:ascii="Calibri" w:hAnsi="Calibri" w:cs="Calibri"/>
          <w:sz w:val="20"/>
          <w:szCs w:val="20"/>
        </w:rPr>
        <w:t>e</w:t>
      </w:r>
      <w:r w:rsidRPr="00CC5C03">
        <w:rPr>
          <w:rFonts w:ascii="Calibri" w:hAnsi="Calibri" w:cs="Calibri"/>
          <w:sz w:val="20"/>
          <w:szCs w:val="20"/>
        </w:rPr>
        <w:t xml:space="preserve"> made available October 8</w:t>
      </w:r>
      <w:r w:rsidRPr="00CC5C03">
        <w:rPr>
          <w:rFonts w:ascii="Calibri" w:hAnsi="Calibri" w:cs="Calibri"/>
          <w:sz w:val="20"/>
          <w:szCs w:val="20"/>
          <w:vertAlign w:val="superscript"/>
        </w:rPr>
        <w:t>th</w:t>
      </w:r>
      <w:r w:rsidRPr="00CC5C03">
        <w:rPr>
          <w:rFonts w:ascii="Calibri" w:hAnsi="Calibri" w:cs="Calibri"/>
          <w:sz w:val="20"/>
          <w:szCs w:val="20"/>
        </w:rPr>
        <w:t xml:space="preserve">. </w:t>
      </w:r>
      <w:r w:rsidR="00C72898" w:rsidRPr="00CC5C03">
        <w:rPr>
          <w:rFonts w:ascii="Calibri" w:hAnsi="Calibri" w:cs="Calibri"/>
          <w:sz w:val="20"/>
          <w:szCs w:val="20"/>
        </w:rPr>
        <w:t xml:space="preserve"> </w:t>
      </w:r>
      <w:r w:rsidR="00962CF6" w:rsidRPr="00CC5C03">
        <w:rPr>
          <w:rFonts w:ascii="Calibri" w:hAnsi="Calibri" w:cs="Calibri"/>
          <w:sz w:val="20"/>
          <w:szCs w:val="20"/>
        </w:rPr>
        <w:t>Details regarding the observation outline can be found on the reservation page.</w:t>
      </w:r>
    </w:p>
    <w:p w14:paraId="0B7586A0" w14:textId="77777777" w:rsidR="00962CF6" w:rsidRPr="00CC5C03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2935F3A4" w14:textId="449C967E" w:rsidR="00962CF6" w:rsidRPr="00CC5C03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CC5C03">
        <w:rPr>
          <w:rFonts w:ascii="Calibri" w:hAnsi="Calibri" w:cs="Calibri"/>
          <w:sz w:val="20"/>
          <w:szCs w:val="20"/>
        </w:rPr>
        <w:t xml:space="preserve">Public </w:t>
      </w:r>
      <w:r w:rsidR="005738B1" w:rsidRPr="00CC5C03">
        <w:rPr>
          <w:rFonts w:ascii="Calibri" w:hAnsi="Calibri" w:cs="Calibri"/>
          <w:sz w:val="20"/>
          <w:szCs w:val="20"/>
        </w:rPr>
        <w:t>v</w:t>
      </w:r>
      <w:r w:rsidRPr="00CC5C03">
        <w:rPr>
          <w:rFonts w:ascii="Calibri" w:hAnsi="Calibri" w:cs="Calibri"/>
          <w:sz w:val="20"/>
          <w:szCs w:val="20"/>
        </w:rPr>
        <w:t>iewing of ballots received and ready for processing, and the processing of the accepted ballots do not require reservations.</w:t>
      </w:r>
    </w:p>
    <w:p w14:paraId="623A3688" w14:textId="77777777" w:rsidR="00962CF6" w:rsidRPr="00CC5C03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4ABBFDB1" w14:textId="603248AC" w:rsidR="00962CF6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CC5C03">
        <w:rPr>
          <w:rFonts w:ascii="Calibri" w:hAnsi="Calibri" w:cs="Calibri"/>
          <w:sz w:val="20"/>
          <w:szCs w:val="20"/>
        </w:rPr>
        <w:t>Times may change leading up to the election. Please consult our website in advanced.</w:t>
      </w:r>
    </w:p>
    <w:p w14:paraId="1AF4C17D" w14:textId="77777777" w:rsidR="000319E2" w:rsidRDefault="000319E2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tbl>
      <w:tblPr>
        <w:tblW w:w="9979" w:type="dxa"/>
        <w:tblLook w:val="04A0" w:firstRow="1" w:lastRow="0" w:firstColumn="1" w:lastColumn="0" w:noHBand="0" w:noVBand="1"/>
      </w:tblPr>
      <w:tblGrid>
        <w:gridCol w:w="1620"/>
        <w:gridCol w:w="5665"/>
        <w:gridCol w:w="2694"/>
      </w:tblGrid>
      <w:tr w:rsidR="008E6977" w:rsidRPr="008E6977" w14:paraId="2B8DDF65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4BEC" w14:textId="77777777" w:rsidR="008E6977" w:rsidRPr="008E6977" w:rsidRDefault="008E6977" w:rsidP="008E69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26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351" w14:textId="77777777" w:rsidR="008E6977" w:rsidRPr="008E6977" w:rsidRDefault="008E6977" w:rsidP="008E69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Vote-by-Mail Public Viewings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84F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E6977" w:rsidRPr="008E6977" w14:paraId="66A524E7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05B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26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0BE0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Vote-by-Mail Public Viewing #1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424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am – 9 am</w:t>
            </w:r>
          </w:p>
        </w:tc>
      </w:tr>
      <w:tr w:rsidR="008E6977" w:rsidRPr="008E6977" w14:paraId="68121BA0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B3A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 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ACD4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Vote-by-Mail Public Viewing #2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3C45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am – 9 am</w:t>
            </w:r>
          </w:p>
        </w:tc>
      </w:tr>
      <w:tr w:rsidR="008E6977" w:rsidRPr="008E6977" w14:paraId="45AA5D98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D02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 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E13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Vote-by-Mail Public Viewing #3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4927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am – 9 am</w:t>
            </w:r>
          </w:p>
        </w:tc>
      </w:tr>
      <w:tr w:rsidR="008E6977" w:rsidRPr="008E6977" w14:paraId="633E485D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6CC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D23" w14:textId="77777777" w:rsidR="008E6977" w:rsidRPr="008E6977" w:rsidRDefault="008E6977" w:rsidP="008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3710" w14:textId="77777777" w:rsidR="008E6977" w:rsidRPr="008E6977" w:rsidRDefault="008E6977" w:rsidP="008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977" w:rsidRPr="008E6977" w14:paraId="3D155690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F2AC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9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96FD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Signature Verification begins and will continue as needed.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2DF7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E6977" w:rsidRPr="008E6977" w14:paraId="6121D487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97C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CED1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308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120FB97E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2B2A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C838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DA4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4C2FD57E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33F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11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BB66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3C01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44EB42E8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886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16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025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B1C3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01EA5C7F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98D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17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37B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46F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4646F634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345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18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B36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A97E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1108EF06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01E8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23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308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3E7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207BAD98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54F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24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F028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AD0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4EE42AE3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441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27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8C2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1777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1AFE4104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2D91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B1E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B6C3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51277531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F8B1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 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67A8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B35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1E96C1A7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7B1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 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CAEA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EFE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am – 12 pm / 2PM – 4PM</w:t>
            </w:r>
          </w:p>
        </w:tc>
      </w:tr>
      <w:tr w:rsidR="008E6977" w:rsidRPr="008E6977" w14:paraId="120D8329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32B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 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87BE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 Verification Observation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D09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 am – 12 pm</w:t>
            </w:r>
          </w:p>
        </w:tc>
      </w:tr>
      <w:tr w:rsidR="008E6977" w:rsidRPr="008E6977" w14:paraId="6987DFAE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7AE9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0D45" w14:textId="77777777" w:rsidR="008E6977" w:rsidRPr="008E6977" w:rsidRDefault="008E6977" w:rsidP="008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D4A1" w14:textId="77777777" w:rsidR="008E6977" w:rsidRPr="008E6977" w:rsidRDefault="008E6977" w:rsidP="008E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977" w:rsidRPr="008E6977" w14:paraId="7BA7A3C9" w14:textId="77777777" w:rsidTr="008E69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0316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November 7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A8C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Vote-by-Mail Ballot Duplication begins at 8 a.m. on Election Day.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89A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E6977" w:rsidRPr="008E6977" w14:paraId="41669D74" w14:textId="77777777" w:rsidTr="008E6977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25C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 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4580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Ballot Duplication Observation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36C9" w14:textId="77777777" w:rsidR="008E6977" w:rsidRPr="008E6977" w:rsidRDefault="008E6977" w:rsidP="008E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69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8 am - until completed. </w:t>
            </w:r>
          </w:p>
        </w:tc>
      </w:tr>
    </w:tbl>
    <w:p w14:paraId="508FD2E3" w14:textId="77777777" w:rsidR="008E6977" w:rsidRDefault="008E6977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0ECF3594" w14:textId="77777777" w:rsidR="008E6977" w:rsidRDefault="008E6977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4A107529" w14:textId="77777777" w:rsidR="008E6977" w:rsidRDefault="008E6977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7154FD2F" w14:textId="50ED4056" w:rsidR="00E8535A" w:rsidRPr="00CC5C03" w:rsidRDefault="00E8535A" w:rsidP="005738B1">
      <w:pPr>
        <w:jc w:val="both"/>
        <w:rPr>
          <w:rFonts w:ascii="Calibri" w:hAnsi="Calibri" w:cs="Calibri"/>
          <w:spacing w:val="-2"/>
          <w:sz w:val="20"/>
          <w:szCs w:val="20"/>
        </w:rPr>
      </w:pPr>
      <w:r w:rsidRPr="00CC5C03">
        <w:rPr>
          <w:rFonts w:ascii="Calibri" w:hAnsi="Calibri" w:cs="Calibri"/>
          <w:w w:val="105"/>
          <w:sz w:val="20"/>
          <w:szCs w:val="20"/>
        </w:rPr>
        <w:lastRenderedPageBreak/>
        <w:t xml:space="preserve">In accordance </w:t>
      </w:r>
      <w:r w:rsidRPr="00CC5C03">
        <w:rPr>
          <w:rFonts w:ascii="Calibri" w:hAnsi="Calibri" w:cs="Calibri"/>
          <w:color w:val="212123"/>
          <w:w w:val="105"/>
          <w:sz w:val="20"/>
          <w:szCs w:val="20"/>
        </w:rPr>
        <w:t xml:space="preserve">with </w:t>
      </w:r>
      <w:r w:rsidRPr="00CC5C03">
        <w:rPr>
          <w:rFonts w:ascii="Calibri" w:hAnsi="Calibri" w:cs="Calibri"/>
          <w:w w:val="105"/>
          <w:sz w:val="20"/>
          <w:szCs w:val="20"/>
        </w:rPr>
        <w:t>the Americans with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 Disabilities </w:t>
      </w:r>
      <w:r w:rsidRPr="00CC5C03">
        <w:rPr>
          <w:rFonts w:ascii="Calibri" w:hAnsi="Calibri" w:cs="Calibri"/>
          <w:w w:val="105"/>
          <w:sz w:val="20"/>
          <w:szCs w:val="20"/>
        </w:rPr>
        <w:t>Ac</w:t>
      </w:r>
      <w:r w:rsidR="00D046D7" w:rsidRPr="00CC5C03">
        <w:rPr>
          <w:rFonts w:ascii="Calibri" w:hAnsi="Calibri" w:cs="Calibri"/>
          <w:w w:val="105"/>
          <w:sz w:val="20"/>
          <w:szCs w:val="20"/>
        </w:rPr>
        <w:t xml:space="preserve">t </w:t>
      </w:r>
      <w:r w:rsidRPr="00CC5C03">
        <w:rPr>
          <w:rFonts w:ascii="Calibri" w:hAnsi="Calibri" w:cs="Calibri"/>
          <w:spacing w:val="40"/>
          <w:w w:val="105"/>
          <w:sz w:val="20"/>
          <w:szCs w:val="20"/>
        </w:rPr>
        <w:t>(</w:t>
      </w:r>
      <w:r w:rsidRPr="00CC5C03">
        <w:rPr>
          <w:rFonts w:ascii="Calibri" w:hAnsi="Calibri" w:cs="Calibri"/>
          <w:w w:val="105"/>
          <w:sz w:val="20"/>
          <w:szCs w:val="20"/>
        </w:rPr>
        <w:t>ADA),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 if any</w:t>
      </w:r>
      <w:r w:rsidRPr="00CC5C03">
        <w:rPr>
          <w:rFonts w:ascii="Calibri" w:hAnsi="Calibri" w:cs="Calibri"/>
          <w:w w:val="105"/>
          <w:sz w:val="20"/>
          <w:szCs w:val="20"/>
        </w:rPr>
        <w:t xml:space="preserve"> person with a disability, as defined by the ADA, needs spe</w:t>
      </w:r>
      <w:r w:rsidRPr="00CC5C03">
        <w:rPr>
          <w:rFonts w:ascii="Calibri" w:hAnsi="Calibri" w:cs="Calibri"/>
          <w:color w:val="333134"/>
          <w:w w:val="105"/>
          <w:sz w:val="20"/>
          <w:szCs w:val="20"/>
        </w:rPr>
        <w:t>c</w:t>
      </w:r>
      <w:r w:rsidRPr="00CC5C03">
        <w:rPr>
          <w:rFonts w:ascii="Calibri" w:hAnsi="Calibri" w:cs="Calibri"/>
          <w:w w:val="105"/>
          <w:sz w:val="20"/>
          <w:szCs w:val="20"/>
        </w:rPr>
        <w:t>ial accommodatio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n </w:t>
      </w:r>
      <w:r w:rsidRPr="00CC5C03">
        <w:rPr>
          <w:rFonts w:ascii="Calibri" w:hAnsi="Calibri" w:cs="Calibri"/>
          <w:w w:val="105"/>
          <w:sz w:val="20"/>
          <w:szCs w:val="20"/>
        </w:rPr>
        <w:t>t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o </w:t>
      </w:r>
      <w:r w:rsidRPr="00CC5C03">
        <w:rPr>
          <w:rFonts w:ascii="Calibri" w:hAnsi="Calibri" w:cs="Calibri"/>
          <w:w w:val="105"/>
          <w:sz w:val="20"/>
          <w:szCs w:val="20"/>
        </w:rPr>
        <w:t>parti</w:t>
      </w:r>
      <w:r w:rsidRPr="00CC5C03">
        <w:rPr>
          <w:rFonts w:ascii="Calibri" w:hAnsi="Calibri" w:cs="Calibri"/>
          <w:color w:val="333134"/>
          <w:w w:val="105"/>
          <w:sz w:val="20"/>
          <w:szCs w:val="20"/>
        </w:rPr>
        <w:t>c</w:t>
      </w:r>
      <w:r w:rsidRPr="00CC5C03">
        <w:rPr>
          <w:rFonts w:ascii="Calibri" w:hAnsi="Calibri" w:cs="Calibri"/>
          <w:w w:val="105"/>
          <w:sz w:val="20"/>
          <w:szCs w:val="20"/>
        </w:rPr>
        <w:t>ipat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e </w:t>
      </w:r>
      <w:r w:rsidRPr="00CC5C03">
        <w:rPr>
          <w:rFonts w:ascii="Calibri" w:hAnsi="Calibri" w:cs="Calibri"/>
          <w:w w:val="105"/>
          <w:sz w:val="20"/>
          <w:szCs w:val="20"/>
        </w:rPr>
        <w:t>in thi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s </w:t>
      </w:r>
      <w:r w:rsidRPr="00CC5C03">
        <w:rPr>
          <w:rFonts w:ascii="Calibri" w:hAnsi="Calibri" w:cs="Calibri"/>
          <w:w w:val="105"/>
          <w:sz w:val="20"/>
          <w:szCs w:val="20"/>
        </w:rPr>
        <w:t>proceeding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, </w:t>
      </w:r>
      <w:r w:rsidRPr="00CC5C03">
        <w:rPr>
          <w:rFonts w:ascii="Calibri" w:hAnsi="Calibri" w:cs="Calibri"/>
          <w:w w:val="105"/>
          <w:sz w:val="20"/>
          <w:szCs w:val="20"/>
        </w:rPr>
        <w:t>the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n </w:t>
      </w:r>
      <w:r w:rsidRPr="00CC5C03">
        <w:rPr>
          <w:rFonts w:ascii="Calibri" w:hAnsi="Calibri" w:cs="Calibri"/>
          <w:w w:val="105"/>
          <w:sz w:val="20"/>
          <w:szCs w:val="20"/>
        </w:rPr>
        <w:t>no</w:t>
      </w:r>
      <w:r w:rsidR="005738B1" w:rsidRPr="00CC5C03">
        <w:rPr>
          <w:rFonts w:ascii="Calibri" w:hAnsi="Calibri" w:cs="Calibri"/>
          <w:w w:val="105"/>
          <w:sz w:val="20"/>
          <w:szCs w:val="20"/>
        </w:rPr>
        <w:t xml:space="preserve">t </w:t>
      </w:r>
      <w:r w:rsidRPr="00CC5C03">
        <w:rPr>
          <w:rFonts w:ascii="Calibri" w:hAnsi="Calibri" w:cs="Calibri"/>
          <w:w w:val="105"/>
          <w:sz w:val="20"/>
          <w:szCs w:val="20"/>
        </w:rPr>
        <w:t>lat</w:t>
      </w:r>
      <w:r w:rsidRPr="00CC5C03">
        <w:rPr>
          <w:rFonts w:ascii="Calibri" w:hAnsi="Calibri" w:cs="Calibri"/>
          <w:color w:val="333134"/>
          <w:w w:val="105"/>
          <w:sz w:val="20"/>
          <w:szCs w:val="20"/>
        </w:rPr>
        <w:t>er</w:t>
      </w:r>
      <w:r w:rsidRPr="00CC5C03">
        <w:rPr>
          <w:rFonts w:ascii="Calibri" w:hAnsi="Calibri" w:cs="Calibri"/>
          <w:color w:val="333134"/>
          <w:spacing w:val="40"/>
          <w:w w:val="105"/>
          <w:sz w:val="20"/>
          <w:szCs w:val="20"/>
        </w:rPr>
        <w:t xml:space="preserve"> </w:t>
      </w:r>
      <w:r w:rsidRPr="00CC5C03">
        <w:rPr>
          <w:rFonts w:ascii="Calibri" w:hAnsi="Calibri" w:cs="Calibri"/>
          <w:w w:val="105"/>
          <w:sz w:val="20"/>
          <w:szCs w:val="20"/>
        </w:rPr>
        <w:t>than two business days prior to the proceeding,</w:t>
      </w:r>
      <w:r w:rsidRPr="00CC5C03">
        <w:rPr>
          <w:rFonts w:ascii="Calibri" w:hAnsi="Calibri" w:cs="Calibri"/>
          <w:spacing w:val="20"/>
          <w:w w:val="105"/>
          <w:sz w:val="20"/>
          <w:szCs w:val="20"/>
        </w:rPr>
        <w:t xml:space="preserve"> </w:t>
      </w:r>
      <w:r w:rsidRPr="00CC5C03">
        <w:rPr>
          <w:rFonts w:ascii="Calibri" w:hAnsi="Calibri" w:cs="Calibri"/>
          <w:w w:val="105"/>
          <w:sz w:val="20"/>
          <w:szCs w:val="20"/>
        </w:rPr>
        <w:t>he</w:t>
      </w:r>
      <w:r w:rsidRPr="00CC5C03">
        <w:rPr>
          <w:rFonts w:ascii="Calibri" w:hAnsi="Calibri" w:cs="Calibri"/>
          <w:spacing w:val="-14"/>
          <w:w w:val="105"/>
          <w:sz w:val="20"/>
          <w:szCs w:val="20"/>
        </w:rPr>
        <w:t xml:space="preserve"> </w:t>
      </w:r>
      <w:r w:rsidRPr="00CC5C03">
        <w:rPr>
          <w:rFonts w:ascii="Calibri" w:hAnsi="Calibri" w:cs="Calibri"/>
          <w:color w:val="212123"/>
          <w:w w:val="105"/>
          <w:sz w:val="20"/>
          <w:szCs w:val="20"/>
        </w:rPr>
        <w:t xml:space="preserve">or </w:t>
      </w:r>
      <w:r w:rsidRPr="00CC5C03">
        <w:rPr>
          <w:rFonts w:ascii="Calibri" w:hAnsi="Calibri" w:cs="Calibri"/>
          <w:w w:val="105"/>
          <w:sz w:val="20"/>
          <w:szCs w:val="20"/>
        </w:rPr>
        <w:t>she</w:t>
      </w:r>
      <w:r w:rsidRPr="00CC5C03">
        <w:rPr>
          <w:rFonts w:ascii="Calibri" w:hAnsi="Calibri" w:cs="Calibri"/>
          <w:spacing w:val="-11"/>
          <w:w w:val="105"/>
          <w:sz w:val="20"/>
          <w:szCs w:val="20"/>
        </w:rPr>
        <w:t xml:space="preserve"> </w:t>
      </w:r>
      <w:r w:rsidRPr="00CC5C03">
        <w:rPr>
          <w:rFonts w:ascii="Calibri" w:hAnsi="Calibri" w:cs="Calibri"/>
          <w:w w:val="105"/>
          <w:sz w:val="20"/>
          <w:szCs w:val="20"/>
        </w:rPr>
        <w:t>shou</w:t>
      </w:r>
      <w:r w:rsidRPr="00CC5C03">
        <w:rPr>
          <w:rFonts w:ascii="Calibri" w:hAnsi="Calibri" w:cs="Calibri"/>
          <w:color w:val="333134"/>
          <w:w w:val="105"/>
          <w:sz w:val="20"/>
          <w:szCs w:val="20"/>
        </w:rPr>
        <w:t>l</w:t>
      </w:r>
      <w:r w:rsidRPr="00CC5C03">
        <w:rPr>
          <w:rFonts w:ascii="Calibri" w:hAnsi="Calibri" w:cs="Calibri"/>
          <w:w w:val="105"/>
          <w:sz w:val="20"/>
          <w:szCs w:val="20"/>
        </w:rPr>
        <w:t xml:space="preserve">d </w:t>
      </w:r>
      <w:r w:rsidRPr="00CC5C03">
        <w:rPr>
          <w:rFonts w:ascii="Calibri" w:hAnsi="Calibri" w:cs="Calibri"/>
          <w:color w:val="212123"/>
          <w:w w:val="105"/>
          <w:sz w:val="20"/>
          <w:szCs w:val="20"/>
        </w:rPr>
        <w:t xml:space="preserve">contact </w:t>
      </w:r>
      <w:r w:rsidRPr="00CC5C03">
        <w:rPr>
          <w:rFonts w:ascii="Calibri" w:hAnsi="Calibri" w:cs="Calibri"/>
          <w:w w:val="105"/>
          <w:sz w:val="20"/>
          <w:szCs w:val="20"/>
        </w:rPr>
        <w:t xml:space="preserve">the Supervisor </w:t>
      </w:r>
      <w:r w:rsidRPr="00CC5C03">
        <w:rPr>
          <w:rFonts w:ascii="Calibri" w:hAnsi="Calibri" w:cs="Calibri"/>
          <w:color w:val="212123"/>
          <w:w w:val="105"/>
          <w:sz w:val="20"/>
          <w:szCs w:val="20"/>
        </w:rPr>
        <w:t xml:space="preserve">of Elections </w:t>
      </w:r>
      <w:r w:rsidRPr="00CC5C03">
        <w:rPr>
          <w:rFonts w:ascii="Calibri" w:hAnsi="Calibri" w:cs="Calibri"/>
          <w:w w:val="105"/>
          <w:sz w:val="20"/>
          <w:szCs w:val="20"/>
        </w:rPr>
        <w:t xml:space="preserve">Office at </w:t>
      </w:r>
      <w:r w:rsidRPr="00CC5C03">
        <w:rPr>
          <w:rFonts w:ascii="Calibri" w:hAnsi="Calibri" w:cs="Calibri"/>
          <w:spacing w:val="-2"/>
          <w:sz w:val="20"/>
          <w:szCs w:val="20"/>
        </w:rPr>
        <w:t>407-836-2070.</w:t>
      </w:r>
    </w:p>
    <w:p w14:paraId="4F301D18" w14:textId="5D25805B" w:rsidR="00E8535A" w:rsidRPr="00CC5C03" w:rsidRDefault="00E8535A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CC5C03">
        <w:rPr>
          <w:rFonts w:ascii="Calibri" w:hAnsi="Calibri" w:cs="Calibri"/>
          <w:sz w:val="20"/>
          <w:szCs w:val="20"/>
        </w:rPr>
        <w:t xml:space="preserve">Bill Cowles </w:t>
      </w:r>
    </w:p>
    <w:p w14:paraId="37E7EA08" w14:textId="27BBB7A0" w:rsidR="00E8535A" w:rsidRPr="00CC5C03" w:rsidRDefault="00E8535A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CC5C03">
        <w:rPr>
          <w:rFonts w:ascii="Calibri" w:hAnsi="Calibri" w:cs="Calibri"/>
          <w:sz w:val="20"/>
          <w:szCs w:val="20"/>
        </w:rPr>
        <w:t>Supervisor of Elections Office</w:t>
      </w:r>
    </w:p>
    <w:p w14:paraId="77A17603" w14:textId="2A5E9F99" w:rsidR="00962CF6" w:rsidRPr="008E2F90" w:rsidRDefault="00E8535A" w:rsidP="00E31A70">
      <w:pPr>
        <w:pStyle w:val="NoSpacing"/>
        <w:jc w:val="both"/>
        <w:rPr>
          <w:rFonts w:ascii="Calibri" w:hAnsi="Calibri" w:cs="Calibri"/>
          <w:sz w:val="20"/>
          <w:szCs w:val="20"/>
          <w:lang w:val="pt-BR"/>
        </w:rPr>
      </w:pPr>
      <w:r w:rsidRPr="008E2F90">
        <w:rPr>
          <w:rFonts w:ascii="Calibri" w:hAnsi="Calibri" w:cs="Calibri"/>
          <w:sz w:val="20"/>
          <w:szCs w:val="20"/>
          <w:lang w:val="pt-BR"/>
        </w:rPr>
        <w:t>Orange County, Florida</w:t>
      </w:r>
    </w:p>
    <w:p w14:paraId="44D4110E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7467386F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3D1755FF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2C584FEB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F47A4FF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4A6F1268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72B1B538" w14:textId="77777777" w:rsidR="008E2F90" w:rsidRPr="00CD581C" w:rsidRDefault="008E2F90" w:rsidP="008E2F90">
      <w:pPr>
        <w:pStyle w:val="NoSpacing"/>
        <w:jc w:val="center"/>
        <w:rPr>
          <w:b/>
          <w:bCs/>
          <w:lang w:val="es-PR"/>
        </w:rPr>
      </w:pPr>
      <w:r w:rsidRPr="00CD581C">
        <w:rPr>
          <w:b/>
          <w:bCs/>
          <w:sz w:val="28"/>
          <w:szCs w:val="28"/>
          <w:lang w:val="es-PR"/>
        </w:rPr>
        <w:t>NOTICIA P</w:t>
      </w:r>
      <w:r>
        <w:rPr>
          <w:b/>
          <w:bCs/>
          <w:sz w:val="28"/>
          <w:szCs w:val="28"/>
          <w:lang w:val="es-PR"/>
        </w:rPr>
        <w:t>Ú</w:t>
      </w:r>
      <w:r w:rsidRPr="00CD581C">
        <w:rPr>
          <w:b/>
          <w:bCs/>
          <w:sz w:val="28"/>
          <w:szCs w:val="28"/>
          <w:lang w:val="es-PR"/>
        </w:rPr>
        <w:t>BLICA</w:t>
      </w:r>
    </w:p>
    <w:p w14:paraId="26822686" w14:textId="77777777" w:rsidR="008E2F90" w:rsidRPr="00CD581C" w:rsidRDefault="008E2F90" w:rsidP="008E2F90">
      <w:pPr>
        <w:pStyle w:val="NoSpacing"/>
        <w:jc w:val="center"/>
        <w:rPr>
          <w:b/>
          <w:bCs/>
          <w:sz w:val="28"/>
          <w:szCs w:val="28"/>
          <w:lang w:val="es-PR"/>
        </w:rPr>
      </w:pPr>
      <w:r w:rsidRPr="00CD581C">
        <w:rPr>
          <w:lang w:val="es-PR"/>
        </w:rPr>
        <w:t xml:space="preserve">   </w:t>
      </w:r>
      <w:r w:rsidRPr="00CD581C">
        <w:rPr>
          <w:b/>
          <w:bCs/>
          <w:sz w:val="28"/>
          <w:szCs w:val="28"/>
          <w:lang w:val="es-PR"/>
        </w:rPr>
        <w:t>ELECCIÓN</w:t>
      </w:r>
      <w:r>
        <w:rPr>
          <w:b/>
          <w:bCs/>
          <w:sz w:val="28"/>
          <w:szCs w:val="28"/>
          <w:lang w:val="es-PR"/>
        </w:rPr>
        <w:t xml:space="preserve"> ESPECIAL</w:t>
      </w:r>
      <w:r w:rsidRPr="00CD581C">
        <w:rPr>
          <w:b/>
          <w:bCs/>
          <w:sz w:val="28"/>
          <w:szCs w:val="28"/>
          <w:lang w:val="es-PR"/>
        </w:rPr>
        <w:t xml:space="preserve"> PRIMARIA C</w:t>
      </w:r>
      <w:r>
        <w:rPr>
          <w:b/>
          <w:bCs/>
          <w:sz w:val="28"/>
          <w:szCs w:val="28"/>
          <w:lang w:val="es-PR"/>
        </w:rPr>
        <w:t>Á</w:t>
      </w:r>
      <w:r w:rsidRPr="00CD581C">
        <w:rPr>
          <w:b/>
          <w:bCs/>
          <w:sz w:val="28"/>
          <w:szCs w:val="28"/>
          <w:lang w:val="es-PR"/>
        </w:rPr>
        <w:t>MARA DE REPRESENTANTE DISTRITO 35 DEL CONDADO ORANGE Y ELECCIÓN GENERAL DE LA C</w:t>
      </w:r>
      <w:r>
        <w:rPr>
          <w:b/>
          <w:bCs/>
          <w:sz w:val="28"/>
          <w:szCs w:val="28"/>
          <w:lang w:val="es-PR"/>
        </w:rPr>
        <w:t>IU</w:t>
      </w:r>
      <w:r w:rsidRPr="00CD581C">
        <w:rPr>
          <w:b/>
          <w:bCs/>
          <w:sz w:val="28"/>
          <w:szCs w:val="28"/>
          <w:lang w:val="es-PR"/>
        </w:rPr>
        <w:t>DAD DE ORLANDO</w:t>
      </w:r>
    </w:p>
    <w:p w14:paraId="6A0C9BD9" w14:textId="77777777" w:rsidR="008E2F90" w:rsidRPr="00CD581C" w:rsidRDefault="008E2F90" w:rsidP="008E2F90">
      <w:pPr>
        <w:pStyle w:val="NoSpacing"/>
        <w:jc w:val="center"/>
        <w:rPr>
          <w:b/>
          <w:bCs/>
          <w:sz w:val="28"/>
          <w:szCs w:val="28"/>
          <w:lang w:val="es-PR"/>
        </w:rPr>
      </w:pPr>
      <w:r w:rsidRPr="00CD581C">
        <w:rPr>
          <w:b/>
          <w:bCs/>
          <w:sz w:val="28"/>
          <w:szCs w:val="28"/>
          <w:lang w:val="es-PR"/>
        </w:rPr>
        <w:t>ITINERARIO DE VOTO-POR-CORREO</w:t>
      </w:r>
      <w:r w:rsidRPr="00CD581C">
        <w:rPr>
          <w:lang w:val="es-PR"/>
        </w:rPr>
        <w:t xml:space="preserve"> </w:t>
      </w:r>
    </w:p>
    <w:p w14:paraId="00C3C461" w14:textId="77777777" w:rsidR="008E2F90" w:rsidRPr="00CD581C" w:rsidRDefault="008E2F90" w:rsidP="008E2F90">
      <w:pPr>
        <w:pStyle w:val="NoSpacing"/>
        <w:rPr>
          <w:lang w:val="es-PR"/>
        </w:rPr>
      </w:pPr>
    </w:p>
    <w:p w14:paraId="715169F8" w14:textId="77777777" w:rsidR="008E2F90" w:rsidRDefault="008E2F90" w:rsidP="008E2F90">
      <w:pPr>
        <w:pStyle w:val="NoSpacing"/>
        <w:jc w:val="both"/>
        <w:rPr>
          <w:lang w:val="es-PR"/>
        </w:rPr>
      </w:pPr>
      <w:r>
        <w:rPr>
          <w:lang w:val="es-PR"/>
        </w:rPr>
        <w:t>La oficina del Supervisor de Elecciones del Condado Orange utilizará el siguiente itinerario para todas las papeletas de voto-por-correo devueltas para la Elección Especial Primaria Cámara de Representante Distrito 35 y Elección General Ciudad de Orlando del 7 de noviembre de 2023. Los procesos enumerados a continuación se llevarán a cabo en 119 W. Kaley Street, Orlando.</w:t>
      </w:r>
    </w:p>
    <w:p w14:paraId="5B5B39CB" w14:textId="77777777" w:rsidR="008E2F90" w:rsidRDefault="008E2F90" w:rsidP="008E2F90">
      <w:pPr>
        <w:pStyle w:val="NoSpacing"/>
        <w:jc w:val="both"/>
        <w:rPr>
          <w:lang w:val="es-PR"/>
        </w:rPr>
      </w:pPr>
    </w:p>
    <w:p w14:paraId="55C4F8F0" w14:textId="77777777" w:rsidR="008E2F90" w:rsidRPr="00CD581C" w:rsidRDefault="008E2F90" w:rsidP="008E2F90">
      <w:pPr>
        <w:pStyle w:val="NoSpacing"/>
        <w:jc w:val="both"/>
        <w:rPr>
          <w:lang w:val="es-PR"/>
        </w:rPr>
      </w:pPr>
      <w:r>
        <w:rPr>
          <w:lang w:val="es-PR"/>
        </w:rPr>
        <w:t xml:space="preserve">Quienes deseen observar el proceso de verificación de firmas, o la duplicación de papeletas, deberán hacer una reservación. Las reservaciones para la observación se pueden hacer visitando nuestra página de internet, </w:t>
      </w:r>
      <w:r>
        <w:fldChar w:fldCharType="begin"/>
      </w:r>
      <w:r w:rsidRPr="008E2F90">
        <w:rPr>
          <w:lang w:val="pt-BR"/>
        </w:rPr>
        <w:instrText>HYPERLINK "http://www.ocfelections.gov"</w:instrText>
      </w:r>
      <w:r>
        <w:fldChar w:fldCharType="separate"/>
      </w:r>
      <w:r w:rsidRPr="0019063B">
        <w:rPr>
          <w:rStyle w:val="Hyperlink"/>
          <w:lang w:val="es-PR"/>
        </w:rPr>
        <w:t>www.ocfelections.gov</w:t>
      </w:r>
      <w:r>
        <w:rPr>
          <w:rStyle w:val="Hyperlink"/>
          <w:lang w:val="es-PR"/>
        </w:rPr>
        <w:fldChar w:fldCharType="end"/>
      </w:r>
      <w:r>
        <w:rPr>
          <w:lang w:val="es-PR"/>
        </w:rPr>
        <w:t xml:space="preserve"> utilizando el enlace en la página de inicio o seleccioné Elecciones del menú superior y luego Junta de Escrutinio. El enlace para reservaciones estará disponible a partir del 8 de octubre. Los detalles sobre el esquema de observación se pueden encontrar en la página de reservaciones.</w:t>
      </w:r>
    </w:p>
    <w:p w14:paraId="008EE103" w14:textId="77777777" w:rsidR="008E2F90" w:rsidRPr="00CD581C" w:rsidRDefault="008E2F90" w:rsidP="008E2F90">
      <w:pPr>
        <w:pStyle w:val="NoSpacing"/>
        <w:jc w:val="both"/>
        <w:rPr>
          <w:lang w:val="es-PR"/>
        </w:rPr>
      </w:pPr>
    </w:p>
    <w:p w14:paraId="045AF10F" w14:textId="77777777" w:rsidR="008E2F90" w:rsidRPr="00CD581C" w:rsidRDefault="008E2F90" w:rsidP="008E2F90">
      <w:pPr>
        <w:pStyle w:val="NoSpacing"/>
        <w:jc w:val="both"/>
        <w:rPr>
          <w:lang w:val="es-PR"/>
        </w:rPr>
      </w:pPr>
      <w:r>
        <w:rPr>
          <w:lang w:val="es-PR"/>
        </w:rPr>
        <w:t>No se requiere hacer reservación para la observación pública de papeletas recibidas y listas para procesar o para el procesamiento de papeletas aceptadas</w:t>
      </w:r>
      <w:r w:rsidRPr="00CD581C">
        <w:rPr>
          <w:lang w:val="es-PR"/>
        </w:rPr>
        <w:t>.</w:t>
      </w:r>
    </w:p>
    <w:p w14:paraId="2FDE6C12" w14:textId="77777777" w:rsidR="008E2F90" w:rsidRPr="00CD581C" w:rsidRDefault="008E2F90" w:rsidP="008E2F90">
      <w:pPr>
        <w:pStyle w:val="NoSpacing"/>
        <w:jc w:val="both"/>
        <w:rPr>
          <w:lang w:val="es-PR"/>
        </w:rPr>
      </w:pPr>
    </w:p>
    <w:p w14:paraId="02E4C68C" w14:textId="77777777" w:rsidR="008E2F90" w:rsidRPr="00CD581C" w:rsidRDefault="008E2F90" w:rsidP="008E2F90">
      <w:pPr>
        <w:pStyle w:val="NoSpacing"/>
        <w:jc w:val="both"/>
        <w:rPr>
          <w:lang w:val="es-PR"/>
        </w:rPr>
      </w:pPr>
      <w:r>
        <w:rPr>
          <w:lang w:val="es-PR"/>
        </w:rPr>
        <w:t>Los horarios pueden cambiar antes de las elecciones</w:t>
      </w:r>
      <w:r w:rsidRPr="00CD581C">
        <w:rPr>
          <w:lang w:val="es-PR"/>
        </w:rPr>
        <w:t>.</w:t>
      </w:r>
      <w:r>
        <w:rPr>
          <w:lang w:val="es-PR"/>
        </w:rPr>
        <w:t xml:space="preserve"> Por favor consulte nuestra página de internet con anticipación.</w:t>
      </w:r>
    </w:p>
    <w:p w14:paraId="1DA19615" w14:textId="77777777" w:rsidR="008E2F90" w:rsidRPr="00C35BF0" w:rsidRDefault="008E2F90" w:rsidP="008E2F90">
      <w:pPr>
        <w:pStyle w:val="NoSpacing"/>
        <w:jc w:val="both"/>
        <w:rPr>
          <w:sz w:val="8"/>
          <w:szCs w:val="8"/>
          <w:lang w:val="es-PR"/>
        </w:rPr>
      </w:pPr>
      <w:r w:rsidRPr="00CD581C">
        <w:rPr>
          <w:lang w:val="es-PR"/>
        </w:rPr>
        <w:tab/>
      </w:r>
      <w:r w:rsidRPr="00CD581C">
        <w:rPr>
          <w:lang w:val="es-PR"/>
        </w:rPr>
        <w:tab/>
      </w:r>
      <w:r w:rsidRPr="00CD581C">
        <w:rPr>
          <w:lang w:val="es-PR"/>
        </w:rPr>
        <w:tab/>
      </w:r>
    </w:p>
    <w:tbl>
      <w:tblPr>
        <w:tblW w:w="12946" w:type="dxa"/>
        <w:tblLook w:val="04A0" w:firstRow="1" w:lastRow="0" w:firstColumn="1" w:lastColumn="0" w:noHBand="0" w:noVBand="1"/>
      </w:tblPr>
      <w:tblGrid>
        <w:gridCol w:w="1705"/>
        <w:gridCol w:w="6030"/>
        <w:gridCol w:w="5211"/>
      </w:tblGrid>
      <w:tr w:rsidR="00E20C2D" w:rsidRPr="00E20C2D" w14:paraId="74FDD6B7" w14:textId="77777777" w:rsidTr="00E20C2D">
        <w:trPr>
          <w:trHeight w:val="3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E9C" w14:textId="77777777" w:rsidR="00E20C2D" w:rsidRPr="00E20C2D" w:rsidRDefault="00E20C2D" w:rsidP="00E20C2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es-PR"/>
              </w:rPr>
              <w:t>26 de Octubre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D55" w14:textId="77777777" w:rsidR="00E20C2D" w:rsidRPr="00E20C2D" w:rsidRDefault="00E20C2D" w:rsidP="00E20C2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</w:pPr>
            <w:bookmarkStart w:id="0" w:name="RANGE!B31"/>
            <w:proofErr w:type="spellStart"/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Observación</w:t>
            </w:r>
            <w:proofErr w:type="spellEnd"/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 xml:space="preserve"> pública de voto-por-</w:t>
            </w:r>
            <w:proofErr w:type="spellStart"/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correo</w:t>
            </w:r>
            <w:bookmarkEnd w:id="0"/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E45F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</w:tr>
      <w:tr w:rsidR="00E20C2D" w:rsidRPr="00E20C2D" w14:paraId="6C8E6D7F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240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>26 de Octubre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A02F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bookmarkStart w:id="1" w:name="RANGE!B32"/>
            <w:proofErr w:type="spellStart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>Observación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pública de voto-por-</w:t>
            </w:r>
            <w:proofErr w:type="spellStart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>correo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#1</w:t>
            </w:r>
            <w:bookmarkEnd w:id="1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0A3B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</w:rPr>
              <w:t>8 am – 9 am</w:t>
            </w:r>
          </w:p>
        </w:tc>
      </w:tr>
      <w:tr w:rsidR="00E20C2D" w:rsidRPr="00E20C2D" w14:paraId="2140A217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8EA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1 de Noviembre    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28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proofErr w:type="spellStart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>Observación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pública de voto-por-</w:t>
            </w:r>
            <w:proofErr w:type="spellStart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>correo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#2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CB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</w:rPr>
              <w:t>8 am – 9 am</w:t>
            </w:r>
          </w:p>
        </w:tc>
      </w:tr>
      <w:tr w:rsidR="00E20C2D" w:rsidRPr="00E20C2D" w14:paraId="6B86BBEA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5A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7 de Noviembre      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E5EC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proofErr w:type="spellStart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>Observación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pública de voto-por-</w:t>
            </w:r>
            <w:proofErr w:type="spellStart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>correo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#3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67B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</w:rPr>
              <w:t>8 am – 9 am</w:t>
            </w:r>
          </w:p>
        </w:tc>
      </w:tr>
      <w:tr w:rsidR="00E20C2D" w:rsidRPr="00E20C2D" w14:paraId="0F4E88C3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FB1E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229" w14:textId="77777777" w:rsidR="00E20C2D" w:rsidRPr="00E20C2D" w:rsidRDefault="00E20C2D" w:rsidP="00E2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494" w14:textId="77777777" w:rsidR="00E20C2D" w:rsidRPr="00E20C2D" w:rsidRDefault="00E20C2D" w:rsidP="00E2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C2D" w:rsidRPr="00E20C2D" w14:paraId="069FAD39" w14:textId="77777777" w:rsidTr="00E20C2D">
        <w:trPr>
          <w:trHeight w:val="3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FE5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es-PR"/>
              </w:rPr>
              <w:t>9 de Octubre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E0BB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La verificación de firma comienza y continuará según sea necesario.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5EC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</w:tr>
      <w:tr w:rsidR="00E20C2D" w:rsidRPr="00E20C2D" w14:paraId="04543C97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0F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>9 de Octubre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148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bookmarkStart w:id="2" w:name="RANGE!B37"/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  <w:bookmarkEnd w:id="2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B0B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1D4A7857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2D4C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10 de Octubre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782E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FB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238DEB14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1EE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11 de Octubre 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68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B45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478EB286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CE9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16 de Octubre 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C46D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2C4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350AE989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96CC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lastRenderedPageBreak/>
              <w:t xml:space="preserve">17 de Octubre  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AF7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AD1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57471207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CCA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18 de Octubre  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D148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9C1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2242798E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C7B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23 de Octubre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0C6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40D1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5007D17B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F814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24 de Octubre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9A6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BD0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030D5867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A22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27 de Octubre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B0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1B4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7C48B761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B0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30 de Octubre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3049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1DC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50CF15C5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08DD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2 de Noviembre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D17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E26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53DC4423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8B9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3 de Noviembre 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919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065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am – 12 pm / 2PM – 4PM</w:t>
            </w:r>
          </w:p>
        </w:tc>
      </w:tr>
      <w:tr w:rsidR="00E20C2D" w:rsidRPr="00E20C2D" w14:paraId="689B4866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DD90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7 de Noviembre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B7E6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verificación de firmas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38D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am – 12 pm</w:t>
            </w:r>
          </w:p>
        </w:tc>
      </w:tr>
      <w:tr w:rsidR="00E20C2D" w:rsidRPr="00E20C2D" w14:paraId="76CD1C99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6964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F03B" w14:textId="77777777" w:rsidR="00E20C2D" w:rsidRPr="00E20C2D" w:rsidRDefault="00E20C2D" w:rsidP="00E2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C52C" w14:textId="77777777" w:rsidR="00E20C2D" w:rsidRPr="00E20C2D" w:rsidRDefault="00E20C2D" w:rsidP="00E2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C2D" w:rsidRPr="00E20C2D" w14:paraId="7F6AA2FC" w14:textId="77777777" w:rsidTr="00E20C2D">
        <w:trPr>
          <w:trHeight w:val="3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DE9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es-PR"/>
              </w:rPr>
              <w:t xml:space="preserve">7 de Noviembre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5E0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b/>
                <w:bCs/>
                <w:color w:val="000000"/>
                <w:lang w:val="es-PR"/>
              </w:rPr>
              <w:t>La duplicación de papeletas de voto-por-correo comienza a la 8 am del día de las elecciones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13B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</w:tr>
      <w:tr w:rsidR="00E20C2D" w:rsidRPr="00E20C2D" w14:paraId="2AAFCAA8" w14:textId="77777777" w:rsidTr="00E20C2D">
        <w:trPr>
          <w:trHeight w:val="32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5BC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es-PR"/>
              </w:rPr>
              <w:t xml:space="preserve">7 de Noviembre     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0E4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Observación de duplicación de papeletas             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653" w14:textId="77777777" w:rsidR="00E20C2D" w:rsidRPr="00E20C2D" w:rsidRDefault="00E20C2D" w:rsidP="00E20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0C2D">
              <w:rPr>
                <w:rFonts w:ascii="Calibri" w:eastAsia="Times New Roman" w:hAnsi="Calibri" w:cs="Calibri"/>
                <w:color w:val="000000"/>
                <w:lang w:val="pt-BR"/>
              </w:rPr>
              <w:t xml:space="preserve"> </w:t>
            </w:r>
            <w:r w:rsidRPr="00E20C2D">
              <w:rPr>
                <w:rFonts w:ascii="Calibri" w:eastAsia="Times New Roman" w:hAnsi="Calibri" w:cs="Calibri"/>
                <w:color w:val="000000"/>
              </w:rPr>
              <w:t xml:space="preserve">8 am – hasta </w:t>
            </w:r>
            <w:proofErr w:type="spellStart"/>
            <w:r w:rsidRPr="00E20C2D">
              <w:rPr>
                <w:rFonts w:ascii="Calibri" w:eastAsia="Times New Roman" w:hAnsi="Calibri" w:cs="Calibri"/>
                <w:color w:val="000000"/>
              </w:rPr>
              <w:t>completar</w:t>
            </w:r>
            <w:proofErr w:type="spellEnd"/>
            <w:r w:rsidRPr="00E20C2D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</w:tr>
    </w:tbl>
    <w:p w14:paraId="56B2F0C4" w14:textId="77777777" w:rsidR="008E2F90" w:rsidRPr="004D2BF7" w:rsidRDefault="008E2F90" w:rsidP="008E2F90">
      <w:pPr>
        <w:pStyle w:val="NoSpacing"/>
        <w:rPr>
          <w:lang w:val="es-PR"/>
        </w:rPr>
      </w:pPr>
    </w:p>
    <w:p w14:paraId="29CB68AB" w14:textId="77777777" w:rsidR="008E2F90" w:rsidRPr="008E2F90" w:rsidRDefault="008E2F90" w:rsidP="008E2F90">
      <w:pPr>
        <w:jc w:val="both"/>
        <w:rPr>
          <w:kern w:val="2"/>
          <w:sz w:val="20"/>
          <w:szCs w:val="20"/>
          <w:lang w:val="pt-BR"/>
          <w14:ligatures w14:val="standardContextual"/>
        </w:rPr>
      </w:pPr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De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conformidad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con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La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Ley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de Americanos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con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Discapacidades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(ADA por sus siglas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en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inglés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), si una persona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con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discapacidad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,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según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la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definición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de ADA,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necesita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acomodaciones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especiales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para participar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en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este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procedimiento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, no más tarde de dos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días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hábiles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antes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del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procedimiento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,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él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o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ella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debe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contactar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la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Oficina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del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Supervisor de </w:t>
      </w:r>
      <w:proofErr w:type="spellStart"/>
      <w:r w:rsidRPr="008E2F90">
        <w:rPr>
          <w:kern w:val="2"/>
          <w:sz w:val="20"/>
          <w:szCs w:val="20"/>
          <w:lang w:val="pt-BR"/>
          <w14:ligatures w14:val="standardContextual"/>
        </w:rPr>
        <w:t>Elecciones</w:t>
      </w:r>
      <w:proofErr w:type="spellEnd"/>
      <w:r w:rsidRPr="008E2F90">
        <w:rPr>
          <w:kern w:val="2"/>
          <w:sz w:val="20"/>
          <w:szCs w:val="20"/>
          <w:lang w:val="pt-BR"/>
          <w14:ligatures w14:val="standardContextual"/>
        </w:rPr>
        <w:t xml:space="preserve"> al 407-836-2070.</w:t>
      </w:r>
    </w:p>
    <w:p w14:paraId="7B7B3D50" w14:textId="77777777" w:rsidR="008E2F90" w:rsidRPr="00CD581C" w:rsidRDefault="008E2F90" w:rsidP="008E2F90">
      <w:pPr>
        <w:pStyle w:val="NoSpacing"/>
        <w:jc w:val="both"/>
        <w:rPr>
          <w:lang w:val="es-PR"/>
        </w:rPr>
      </w:pPr>
      <w:r w:rsidRPr="00CD581C">
        <w:rPr>
          <w:lang w:val="es-PR"/>
        </w:rPr>
        <w:t xml:space="preserve">Bill Cowles </w:t>
      </w:r>
    </w:p>
    <w:p w14:paraId="41EC140F" w14:textId="77777777" w:rsidR="008E2F90" w:rsidRPr="00CD581C" w:rsidRDefault="008E2F90" w:rsidP="008E2F90">
      <w:pPr>
        <w:pStyle w:val="NoSpacing"/>
        <w:jc w:val="both"/>
        <w:rPr>
          <w:lang w:val="es-PR"/>
        </w:rPr>
      </w:pPr>
      <w:r>
        <w:rPr>
          <w:lang w:val="es-PR"/>
        </w:rPr>
        <w:t>Supervisor de Elecciones</w:t>
      </w:r>
    </w:p>
    <w:p w14:paraId="18CA4FCE" w14:textId="77777777" w:rsidR="008E2F90" w:rsidRPr="00CD581C" w:rsidRDefault="008E2F90" w:rsidP="008E2F90">
      <w:pPr>
        <w:pStyle w:val="NoSpacing"/>
        <w:jc w:val="both"/>
        <w:rPr>
          <w:lang w:val="es-PR"/>
        </w:rPr>
      </w:pPr>
      <w:r>
        <w:rPr>
          <w:lang w:val="es-PR"/>
        </w:rPr>
        <w:t>Condado Orange</w:t>
      </w:r>
      <w:r w:rsidRPr="00CD581C">
        <w:rPr>
          <w:lang w:val="es-PR"/>
        </w:rPr>
        <w:t>, Florid</w:t>
      </w:r>
      <w:r>
        <w:rPr>
          <w:lang w:val="es-PR"/>
        </w:rPr>
        <w:t>a</w:t>
      </w:r>
    </w:p>
    <w:p w14:paraId="0B6106B9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4969072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153FFD18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E708CC2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E6FBE27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48A5D731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52984DEC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643526EE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77B6BC00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49DE079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58BC440E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D140955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3D62D84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7B244D6F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4AC5F64E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7BFC09BC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367300B3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49E247D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59C67180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8334DB9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3DD0674C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4744B0DE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4CD9B29A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290A93B6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202DCDF5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5AFAE1E3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7710C6A9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3D40446C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69056A0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4A88DE05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2A171FF3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0AD45EAD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p w14:paraId="2346CA52" w14:textId="77777777" w:rsidR="00026726" w:rsidRPr="008E2F90" w:rsidRDefault="00026726" w:rsidP="00E31A70">
      <w:pPr>
        <w:pStyle w:val="NoSpacing"/>
        <w:jc w:val="both"/>
        <w:rPr>
          <w:rFonts w:cstheme="minorHAnsi"/>
          <w:sz w:val="20"/>
          <w:szCs w:val="20"/>
          <w:lang w:val="pt-BR"/>
        </w:rPr>
      </w:pPr>
    </w:p>
    <w:sectPr w:rsidR="00026726" w:rsidRPr="008E2F9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B136" w14:textId="77777777" w:rsidR="00551067" w:rsidRDefault="00551067" w:rsidP="00A36BED">
      <w:pPr>
        <w:spacing w:after="0" w:line="240" w:lineRule="auto"/>
      </w:pPr>
      <w:r>
        <w:separator/>
      </w:r>
    </w:p>
  </w:endnote>
  <w:endnote w:type="continuationSeparator" w:id="0">
    <w:p w14:paraId="0934CA57" w14:textId="77777777" w:rsidR="00551067" w:rsidRDefault="00551067" w:rsidP="00A3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45C8" w14:textId="6ED31606" w:rsidR="000319E2" w:rsidRDefault="00CC5C03">
    <w:pPr>
      <w:pStyle w:val="Footer"/>
    </w:pPr>
    <w:r>
      <w:t xml:space="preserve">Posted to ocfelections.gov on </w:t>
    </w:r>
    <w:r w:rsidR="000319E2">
      <w:t>October 8, 2023</w:t>
    </w:r>
  </w:p>
  <w:p w14:paraId="23D6ABE2" w14:textId="77777777" w:rsidR="00CC5C03" w:rsidRDefault="00CC5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56C0" w14:textId="77777777" w:rsidR="00551067" w:rsidRDefault="00551067" w:rsidP="00A36BED">
      <w:pPr>
        <w:spacing w:after="0" w:line="240" w:lineRule="auto"/>
      </w:pPr>
      <w:r>
        <w:separator/>
      </w:r>
    </w:p>
  </w:footnote>
  <w:footnote w:type="continuationSeparator" w:id="0">
    <w:p w14:paraId="4ADEF6AB" w14:textId="77777777" w:rsidR="00551067" w:rsidRDefault="00551067" w:rsidP="00A36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93"/>
    <w:rsid w:val="00026726"/>
    <w:rsid w:val="000319E2"/>
    <w:rsid w:val="00094F5B"/>
    <w:rsid w:val="000A41F2"/>
    <w:rsid w:val="000E42F4"/>
    <w:rsid w:val="001329A3"/>
    <w:rsid w:val="00254593"/>
    <w:rsid w:val="00551067"/>
    <w:rsid w:val="005726AD"/>
    <w:rsid w:val="005738B1"/>
    <w:rsid w:val="006F2799"/>
    <w:rsid w:val="00886463"/>
    <w:rsid w:val="008E2F90"/>
    <w:rsid w:val="008E6977"/>
    <w:rsid w:val="00962CF6"/>
    <w:rsid w:val="009657E4"/>
    <w:rsid w:val="009E3DEC"/>
    <w:rsid w:val="00A36BED"/>
    <w:rsid w:val="00BE0BD2"/>
    <w:rsid w:val="00C550EE"/>
    <w:rsid w:val="00C72898"/>
    <w:rsid w:val="00CC5C03"/>
    <w:rsid w:val="00D046D7"/>
    <w:rsid w:val="00E20C2D"/>
    <w:rsid w:val="00E31A70"/>
    <w:rsid w:val="00E8535A"/>
    <w:rsid w:val="00FD24A7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BB97"/>
  <w15:chartTrackingRefBased/>
  <w15:docId w15:val="{1F8F3847-0F0D-4132-878D-47B022C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5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4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5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E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cfelection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619813-DE42-394E-A593-B4900D27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Gay</dc:creator>
  <cp:keywords/>
  <dc:description/>
  <cp:lastModifiedBy>Daniel Reis</cp:lastModifiedBy>
  <cp:revision>18</cp:revision>
  <cp:lastPrinted>2023-10-05T14:41:00Z</cp:lastPrinted>
  <dcterms:created xsi:type="dcterms:W3CDTF">2023-09-27T19:50:00Z</dcterms:created>
  <dcterms:modified xsi:type="dcterms:W3CDTF">2023-10-09T00:12:00Z</dcterms:modified>
</cp:coreProperties>
</file>